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8A2" w:rsidRPr="00B038A2" w:rsidRDefault="00B038A2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3828"/>
        <w:gridCol w:w="3007"/>
      </w:tblGrid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b/>
                <w:color w:val="000000"/>
              </w:rPr>
            </w:pPr>
            <w:r w:rsidRPr="00B038A2">
              <w:rPr>
                <w:rFonts w:cs="Arial"/>
                <w:b/>
                <w:color w:val="000000"/>
              </w:rPr>
              <w:t>Angebot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b/>
                <w:color w:val="000000"/>
              </w:rPr>
            </w:pPr>
            <w:r w:rsidRPr="00B038A2">
              <w:rPr>
                <w:rFonts w:cs="Arial"/>
                <w:b/>
                <w:color w:val="000000"/>
              </w:rPr>
              <w:t>Leistung des Hauses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b/>
                <w:color w:val="000000"/>
              </w:rPr>
            </w:pPr>
            <w:r w:rsidRPr="00B038A2">
              <w:rPr>
                <w:rFonts w:cs="Arial"/>
                <w:b/>
                <w:color w:val="000000"/>
              </w:rPr>
              <w:t>Anmerkungen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Schnitzeljagd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Karte / Skizze mit geeignetem Weg und Versteck bereithalten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Sägemehl bereithalten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Nachtwanderung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Karte / Skizze mit geeignetem Weg bereithalten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Möglichkeit einer Fackelwanderung prüfen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Halbtags- oder Ganztagswanderung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z.B. Holzbachschlucht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Aktuelle Wanderkarte bereithalten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Lunchpaket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Walderkundung mit dem Förster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Terminvereinbarung mit dem Förster (nach Rücksprache mit Lehrkräften)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Schwerpunkte „Tiere“ oder „Pflanzen“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Teamspiel / Erlebnisspiele im Wald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 xml:space="preserve">evtl. Bereitstellung des benötigten Materials 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Über Drittanbieter oder über Sammelmappe mit konkreten Spielen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Waldspielfest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Bereitstellung des benötigten Materials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Teamspiele an Stationen im Wald rund ums Haus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(Sammelmappe)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Boote bauen mit Waldmaterial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Bereitstellung und Pflege der benötigten Werkzeuge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Bilder als Anregung/Ideen möglich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 xml:space="preserve">Kletterwald Bad Marienberg (hoher und tiefer </w:t>
            </w:r>
            <w:proofErr w:type="spellStart"/>
            <w:r w:rsidRPr="00B038A2">
              <w:rPr>
                <w:rFonts w:cs="Arial"/>
                <w:color w:val="000000"/>
              </w:rPr>
              <w:t>Parcour</w:t>
            </w:r>
            <w:proofErr w:type="spellEnd"/>
            <w:r w:rsidRPr="00B038A2">
              <w:rPr>
                <w:rFonts w:cs="Arial"/>
                <w:color w:val="000000"/>
              </w:rPr>
              <w:t>)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Bereithalten von Kontaktadressen von Busunternehmen vor Ort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Informationen / Buchung unter www.kletterwald-badmarienberg.de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Erlebnis-Wildpark Bad Marienberg (Tiere, Spiel-</w:t>
            </w:r>
            <w:proofErr w:type="spellStart"/>
            <w:r w:rsidRPr="00B038A2">
              <w:rPr>
                <w:rFonts w:cs="Arial"/>
                <w:color w:val="000000"/>
              </w:rPr>
              <w:t>platz</w:t>
            </w:r>
            <w:proofErr w:type="spellEnd"/>
            <w:r w:rsidRPr="00B038A2">
              <w:rPr>
                <w:rFonts w:cs="Arial"/>
                <w:color w:val="000000"/>
              </w:rPr>
              <w:t>, Aussichtsturm)</w:t>
            </w: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Bereithalten von Kontaktadressen von Busunternehmen vor Ort</w:t>
            </w: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Eintritt frei, www.wildpark-badmarienberg.de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Führungen im Wildpark: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 xml:space="preserve">Ralf </w:t>
            </w:r>
            <w:proofErr w:type="spellStart"/>
            <w:r w:rsidRPr="00B038A2">
              <w:rPr>
                <w:rFonts w:cs="Arial"/>
                <w:color w:val="000000"/>
              </w:rPr>
              <w:t>Scherm</w:t>
            </w:r>
            <w:proofErr w:type="spellEnd"/>
            <w:r w:rsidRPr="00B038A2">
              <w:rPr>
                <w:rFonts w:cs="Arial"/>
                <w:color w:val="000000"/>
              </w:rPr>
              <w:t xml:space="preserve"> 0170-4328032</w:t>
            </w:r>
          </w:p>
        </w:tc>
      </w:tr>
      <w:tr w:rsidR="00B038A2" w:rsidRPr="00B038A2" w:rsidTr="00DC31BA">
        <w:tc>
          <w:tcPr>
            <w:tcW w:w="2943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proofErr w:type="spellStart"/>
            <w:r w:rsidRPr="00B038A2">
              <w:rPr>
                <w:rFonts w:cs="Arial"/>
                <w:color w:val="000000"/>
              </w:rPr>
              <w:t>Mountainbiketour</w:t>
            </w:r>
            <w:proofErr w:type="spellEnd"/>
            <w:r w:rsidRPr="00B038A2">
              <w:rPr>
                <w:rFonts w:cs="Arial"/>
                <w:color w:val="000000"/>
              </w:rPr>
              <w:t xml:space="preserve"> im Wald</w:t>
            </w:r>
          </w:p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3828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3007" w:type="dxa"/>
          </w:tcPr>
          <w:p w:rsidR="00B038A2" w:rsidRPr="00B038A2" w:rsidRDefault="00B038A2" w:rsidP="00B038A2">
            <w:pPr>
              <w:tabs>
                <w:tab w:val="clear" w:pos="5103"/>
                <w:tab w:val="clear" w:pos="9072"/>
                <w:tab w:val="left" w:pos="4536"/>
              </w:tabs>
              <w:spacing w:after="0"/>
              <w:jc w:val="left"/>
              <w:rPr>
                <w:rFonts w:cs="Arial"/>
                <w:color w:val="000000"/>
              </w:rPr>
            </w:pPr>
            <w:r w:rsidRPr="00B038A2">
              <w:rPr>
                <w:rFonts w:cs="Arial"/>
                <w:color w:val="000000"/>
              </w:rPr>
              <w:t>Evtl. über Campingplatz zum Katzenstein</w:t>
            </w:r>
          </w:p>
        </w:tc>
      </w:tr>
    </w:tbl>
    <w:p w:rsidR="005C1AFC" w:rsidRPr="00224B3D" w:rsidRDefault="005C1AFC" w:rsidP="00B038A2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sectPr w:rsidR="005C1AFC" w:rsidRPr="00224B3D" w:rsidSect="002F6C68">
      <w:footerReference w:type="even" r:id="rId7"/>
      <w:footerReference w:type="default" r:id="rId8"/>
      <w:headerReference w:type="first" r:id="rId9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EB0" w:rsidRDefault="008A7EB0">
      <w:r>
        <w:separator/>
      </w:r>
    </w:p>
  </w:endnote>
  <w:endnote w:type="continuationSeparator" w:id="0">
    <w:p w:rsidR="008A7EB0" w:rsidRDefault="008A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038A2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5F7E7F">
      <w:rPr>
        <w:noProof/>
        <w:sz w:val="12"/>
        <w:szCs w:val="12"/>
      </w:rPr>
      <w:t>C:\Users\User\Documents\#Schullandheim\Infos zum Haus\Infos Umgebung\Infoordner 2018\21 Den Wald erleben.docx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EB0" w:rsidRDefault="008A7EB0">
      <w:r>
        <w:separator/>
      </w:r>
    </w:p>
  </w:footnote>
  <w:footnote w:type="continuationSeparator" w:id="0">
    <w:p w:rsidR="008A7EB0" w:rsidRDefault="008A7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B038A2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>Den Wald erleben</w:t>
    </w:r>
  </w:p>
  <w:p w:rsidR="002F6C68" w:rsidRPr="006A61BF" w:rsidRDefault="00B038A2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>
      <w:rPr>
        <w:rFonts w:ascii="Brush Script MT" w:hAnsi="Brush Script MT"/>
        <w:spacing w:val="40"/>
        <w:sz w:val="36"/>
        <w:szCs w:val="36"/>
      </w:rPr>
      <w:t>Verschiedene Aktivitäten</w:t>
    </w: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5F7E7F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8A7EB0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B038A2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F5220"/>
    <w:rsid w:val="002F6529"/>
    <w:rsid w:val="002F6C68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74034"/>
    <w:rsid w:val="00577C9F"/>
    <w:rsid w:val="005C1AFC"/>
    <w:rsid w:val="005C2870"/>
    <w:rsid w:val="005F7E7F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8A7EB0"/>
    <w:rsid w:val="00901E89"/>
    <w:rsid w:val="0090729D"/>
    <w:rsid w:val="0091133A"/>
    <w:rsid w:val="009122DB"/>
    <w:rsid w:val="00935825"/>
    <w:rsid w:val="00942BAB"/>
    <w:rsid w:val="00957FE5"/>
    <w:rsid w:val="00962C1C"/>
    <w:rsid w:val="00983931"/>
    <w:rsid w:val="009F177D"/>
    <w:rsid w:val="00A14933"/>
    <w:rsid w:val="00A70E5B"/>
    <w:rsid w:val="00A75D1F"/>
    <w:rsid w:val="00AD311F"/>
    <w:rsid w:val="00AE3109"/>
    <w:rsid w:val="00B038A2"/>
    <w:rsid w:val="00B1189B"/>
    <w:rsid w:val="00B206DF"/>
    <w:rsid w:val="00B25008"/>
    <w:rsid w:val="00B2566D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C1220"/>
    <w:rsid w:val="00DE5B01"/>
    <w:rsid w:val="00DF4399"/>
    <w:rsid w:val="00E43C9C"/>
    <w:rsid w:val="00E647A5"/>
    <w:rsid w:val="00E771D8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1B880E1-EC71-47FA-8008-72F584170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  <w:style w:type="table" w:styleId="Tabellenraster">
    <w:name w:val="Table Grid"/>
    <w:basedOn w:val="NormaleTabelle"/>
    <w:uiPriority w:val="59"/>
    <w:rsid w:val="00B038A2"/>
    <w:rPr>
      <w:rFonts w:asciiTheme="minorHAnsi" w:eastAsia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182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1330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2</cp:revision>
  <cp:lastPrinted>2018-04-22T16:34:00Z</cp:lastPrinted>
  <dcterms:created xsi:type="dcterms:W3CDTF">2018-04-22T15:31:00Z</dcterms:created>
  <dcterms:modified xsi:type="dcterms:W3CDTF">2018-04-22T16:34:00Z</dcterms:modified>
</cp:coreProperties>
</file>